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E2BD" w14:textId="77777777" w:rsidR="008B0B90" w:rsidRDefault="008B0B90" w:rsidP="008B0B90">
      <w:pPr>
        <w:spacing w:line="240" w:lineRule="auto"/>
        <w:rPr>
          <w:rFonts w:ascii="Calibri" w:eastAsia="Times New Roman" w:hAnsi="Calibri" w:cs="Calibri"/>
          <w:b/>
          <w:bCs/>
          <w:color w:val="000000"/>
          <w:kern w:val="0"/>
          <w14:ligatures w14:val="none"/>
        </w:rPr>
      </w:pPr>
    </w:p>
    <w:p w14:paraId="4173A0C3" w14:textId="2D8EC3CA" w:rsidR="008B0B90" w:rsidRPr="007617DD"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b/>
          <w:bCs/>
          <w:color w:val="000000"/>
          <w:kern w:val="0"/>
          <w14:ligatures w14:val="none"/>
        </w:rPr>
        <w:t>Subject</w:t>
      </w:r>
      <w:r w:rsidRPr="008211B7">
        <w:rPr>
          <w:rFonts w:ascii="Calibri" w:eastAsia="Times New Roman" w:hAnsi="Calibri" w:cs="Calibri"/>
          <w:color w:val="000000"/>
          <w:kern w:val="0"/>
          <w14:ligatures w14:val="none"/>
        </w:rPr>
        <w:t>: Invitation to Museum Day 2026 on August 8</w:t>
      </w:r>
    </w:p>
    <w:p w14:paraId="0EE2690F" w14:textId="77777777" w:rsidR="008B0B90" w:rsidRDefault="008B0B90" w:rsidP="008B0B90">
      <w:pPr>
        <w:spacing w:line="240" w:lineRule="auto"/>
        <w:rPr>
          <w:rFonts w:ascii="Calibri" w:eastAsia="Times New Roman" w:hAnsi="Calibri" w:cs="Calibri"/>
          <w:color w:val="000000"/>
          <w:kern w:val="0"/>
          <w14:ligatures w14:val="none"/>
        </w:rPr>
      </w:pPr>
    </w:p>
    <w:p w14:paraId="0BEB2100" w14:textId="169DBA8F"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 xml:space="preserve">Dear </w:t>
      </w:r>
      <w:r w:rsidRPr="008211B7">
        <w:rPr>
          <w:rFonts w:ascii="Calibri" w:eastAsia="Times New Roman" w:hAnsi="Calibri" w:cs="Calibri"/>
          <w:i/>
          <w:iCs/>
          <w:color w:val="000000"/>
          <w:kern w:val="0"/>
          <w14:ligatures w14:val="none"/>
        </w:rPr>
        <w:t>[</w:t>
      </w:r>
      <w:r>
        <w:rPr>
          <w:rFonts w:ascii="Calibri" w:eastAsia="Times New Roman" w:hAnsi="Calibri" w:cs="Calibri"/>
          <w:i/>
          <w:iCs/>
          <w:color w:val="000000"/>
          <w:kern w:val="0"/>
          <w14:ligatures w14:val="none"/>
        </w:rPr>
        <w:t>Recipient's</w:t>
      </w:r>
      <w:r w:rsidRPr="008211B7">
        <w:rPr>
          <w:rFonts w:ascii="Calibri" w:eastAsia="Times New Roman" w:hAnsi="Calibri" w:cs="Calibri"/>
          <w:i/>
          <w:iCs/>
          <w:color w:val="000000"/>
          <w:kern w:val="0"/>
          <w14:ligatures w14:val="none"/>
        </w:rPr>
        <w:t xml:space="preserve"> Title and Name]</w:t>
      </w:r>
      <w:r w:rsidRPr="008211B7">
        <w:rPr>
          <w:rFonts w:ascii="Calibri" w:eastAsia="Times New Roman" w:hAnsi="Calibri" w:cs="Calibri"/>
          <w:color w:val="000000"/>
          <w:kern w:val="0"/>
          <w14:ligatures w14:val="none"/>
        </w:rPr>
        <w:t>,</w:t>
      </w:r>
    </w:p>
    <w:p w14:paraId="565DAD67" w14:textId="77777777"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I am writing to invite you and your staff to visit and connect with [Organization Name] during Museum Day 2026, taking place statewide on August 8, 2026.</w:t>
      </w:r>
    </w:p>
    <w:p w14:paraId="62D22F4B" w14:textId="77777777"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 xml:space="preserve">As part of Museum Day, the </w:t>
      </w:r>
      <w:r w:rsidRPr="008211B7">
        <w:rPr>
          <w:rFonts w:ascii="Calibri" w:eastAsia="Times New Roman" w:hAnsi="Calibri" w:cs="Calibri"/>
          <w:i/>
          <w:iCs/>
          <w:color w:val="000000"/>
          <w:kern w:val="0"/>
          <w14:ligatures w14:val="none"/>
        </w:rPr>
        <w:t>[Insert Organization Name]</w:t>
      </w:r>
      <w:r w:rsidRPr="008211B7">
        <w:rPr>
          <w:rFonts w:ascii="Calibri" w:eastAsia="Times New Roman" w:hAnsi="Calibri" w:cs="Calibri"/>
          <w:color w:val="000000"/>
          <w:kern w:val="0"/>
          <w14:ligatures w14:val="none"/>
        </w:rPr>
        <w:t xml:space="preserve"> will be offering [insert discounted admission, special exhibit, public program, tour, family activity, etc.]. We will be open [insert hours].</w:t>
      </w:r>
    </w:p>
    <w:p w14:paraId="346D3926" w14:textId="77777777"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We would very much appreciate the opportunity to provide you and your staff with an insider’s view of how</w:t>
      </w:r>
      <w:r w:rsidRPr="008211B7">
        <w:rPr>
          <w:rFonts w:ascii="Calibri" w:eastAsia="Times New Roman" w:hAnsi="Calibri" w:cs="Calibri"/>
          <w:i/>
          <w:iCs/>
          <w:color w:val="000000"/>
          <w:kern w:val="0"/>
          <w14:ligatures w14:val="none"/>
        </w:rPr>
        <w:t xml:space="preserve"> [Organization Name]</w:t>
      </w:r>
      <w:r w:rsidRPr="008211B7">
        <w:rPr>
          <w:rFonts w:ascii="Calibri" w:eastAsia="Times New Roman" w:hAnsi="Calibri" w:cs="Calibri"/>
          <w:color w:val="000000"/>
          <w:kern w:val="0"/>
          <w14:ligatures w14:val="none"/>
        </w:rPr>
        <w:t xml:space="preserve"> serves our community through </w:t>
      </w:r>
      <w:r w:rsidRPr="008211B7">
        <w:rPr>
          <w:rFonts w:ascii="Calibri" w:eastAsia="Times New Roman" w:hAnsi="Calibri" w:cs="Calibri"/>
          <w:i/>
          <w:iCs/>
          <w:color w:val="000000"/>
          <w:kern w:val="0"/>
          <w14:ligatures w14:val="none"/>
        </w:rPr>
        <w:t>[education, cultural preservation, economic impact, and public programming]</w:t>
      </w:r>
      <w:r w:rsidRPr="008211B7">
        <w:rPr>
          <w:rFonts w:ascii="Calibri" w:eastAsia="Times New Roman" w:hAnsi="Calibri" w:cs="Calibri"/>
          <w:color w:val="000000"/>
          <w:kern w:val="0"/>
          <w14:ligatures w14:val="none"/>
        </w:rPr>
        <w:t>. Museum Day offers a wonderful opportunity to experience firsthand the important role our museum serves in connecting our community with history, the arts, culture, and learning.</w:t>
      </w:r>
    </w:p>
    <w:p w14:paraId="5D3625AB" w14:textId="77777777"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 xml:space="preserve">Please feel free to contact me at </w:t>
      </w:r>
      <w:r w:rsidRPr="008211B7">
        <w:rPr>
          <w:rFonts w:ascii="Calibri" w:eastAsia="Times New Roman" w:hAnsi="Calibri" w:cs="Calibri"/>
          <w:i/>
          <w:iCs/>
          <w:color w:val="000000"/>
          <w:kern w:val="0"/>
          <w14:ligatures w14:val="none"/>
        </w:rPr>
        <w:t>[E-mail]</w:t>
      </w:r>
      <w:r w:rsidRPr="008211B7">
        <w:rPr>
          <w:rFonts w:ascii="Calibri" w:eastAsia="Times New Roman" w:hAnsi="Calibri" w:cs="Calibri"/>
          <w:color w:val="000000"/>
          <w:kern w:val="0"/>
          <w14:ligatures w14:val="none"/>
        </w:rPr>
        <w:t xml:space="preserve"> or </w:t>
      </w:r>
      <w:r w:rsidRPr="008211B7">
        <w:rPr>
          <w:rFonts w:ascii="Calibri" w:eastAsia="Times New Roman" w:hAnsi="Calibri" w:cs="Calibri"/>
          <w:i/>
          <w:iCs/>
          <w:color w:val="000000"/>
          <w:kern w:val="0"/>
          <w14:ligatures w14:val="none"/>
        </w:rPr>
        <w:t>[Phone]</w:t>
      </w:r>
      <w:r w:rsidRPr="008211B7">
        <w:rPr>
          <w:rFonts w:ascii="Calibri" w:eastAsia="Times New Roman" w:hAnsi="Calibri" w:cs="Calibri"/>
          <w:color w:val="000000"/>
          <w:kern w:val="0"/>
          <w14:ligatures w14:val="none"/>
        </w:rPr>
        <w:t xml:space="preserve"> to make arrangements for you and your staff to connect with the museum.</w:t>
      </w:r>
    </w:p>
    <w:p w14:paraId="014FFA2D" w14:textId="77777777"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Museum Day is a statewide initiative organized by the Washington State Historical Society and the Washington Museum Association to celebrate and strengthen museums as part of the nationwide America 250 commemoration. Over 100 organizations across Washington are participating by offering free, discounted, or pay-what-you-can admission, along with special exhibitions, educational programs, tours, and community events</w:t>
      </w:r>
    </w:p>
    <w:p w14:paraId="743D36C8" w14:textId="77777777"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Thank you for your continued support of arts, culture, and heritage organizations in our community. We hope to see you on August 8 for Museum Day 2026.</w:t>
      </w:r>
    </w:p>
    <w:p w14:paraId="6B6B9DD3" w14:textId="77777777"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Sincerely,</w:t>
      </w:r>
    </w:p>
    <w:p w14:paraId="1A92A71C" w14:textId="77777777" w:rsidR="008B0B90" w:rsidRPr="008211B7" w:rsidRDefault="008B0B90" w:rsidP="008B0B90">
      <w:pPr>
        <w:spacing w:line="240" w:lineRule="auto"/>
        <w:rPr>
          <w:rFonts w:ascii="Calibri" w:eastAsia="Times New Roman" w:hAnsi="Calibri" w:cs="Calibri"/>
          <w:kern w:val="0"/>
          <w14:ligatures w14:val="none"/>
        </w:rPr>
      </w:pPr>
      <w:r w:rsidRPr="008211B7">
        <w:rPr>
          <w:rFonts w:ascii="Calibri" w:eastAsia="Times New Roman" w:hAnsi="Calibri" w:cs="Calibri"/>
          <w:color w:val="000000"/>
          <w:kern w:val="0"/>
          <w14:ligatures w14:val="none"/>
        </w:rPr>
        <w:t>[Name]</w:t>
      </w:r>
      <w:r w:rsidRPr="008211B7">
        <w:rPr>
          <w:rFonts w:ascii="Calibri" w:eastAsia="Times New Roman" w:hAnsi="Calibri" w:cs="Calibri"/>
          <w:color w:val="000000"/>
          <w:kern w:val="0"/>
          <w14:ligatures w14:val="none"/>
        </w:rPr>
        <w:br/>
        <w:t>[Title]</w:t>
      </w:r>
      <w:r w:rsidRPr="008211B7">
        <w:rPr>
          <w:rFonts w:ascii="Calibri" w:eastAsia="Times New Roman" w:hAnsi="Calibri" w:cs="Calibri"/>
          <w:color w:val="000000"/>
          <w:kern w:val="0"/>
          <w14:ligatures w14:val="none"/>
        </w:rPr>
        <w:br/>
        <w:t>[Organization Name]</w:t>
      </w:r>
    </w:p>
    <w:p w14:paraId="07218F9A" w14:textId="77777777" w:rsidR="008B0B90" w:rsidRPr="00304BEA" w:rsidRDefault="008B0B90" w:rsidP="008B0B90">
      <w:pPr>
        <w:spacing w:after="0" w:line="240" w:lineRule="auto"/>
        <w:rPr>
          <w:rFonts w:ascii="Times New Roman" w:eastAsia="Times New Roman" w:hAnsi="Times New Roman" w:cs="Times New Roman"/>
          <w:kern w:val="0"/>
          <w14:ligatures w14:val="none"/>
        </w:rPr>
      </w:pPr>
    </w:p>
    <w:p w14:paraId="33F5FFA8" w14:textId="77777777" w:rsidR="00564E9D" w:rsidRDefault="00564E9D"/>
    <w:sectPr w:rsidR="00564E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9518" w14:textId="77777777" w:rsidR="00FF2885" w:rsidRDefault="00FF2885" w:rsidP="008B0B90">
      <w:pPr>
        <w:spacing w:after="0" w:line="240" w:lineRule="auto"/>
      </w:pPr>
      <w:r>
        <w:separator/>
      </w:r>
    </w:p>
  </w:endnote>
  <w:endnote w:type="continuationSeparator" w:id="0">
    <w:p w14:paraId="23A7A27C" w14:textId="77777777" w:rsidR="00FF2885" w:rsidRDefault="00FF2885" w:rsidP="008B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563E" w14:textId="77777777" w:rsidR="00FF2885" w:rsidRDefault="00FF2885" w:rsidP="008B0B90">
      <w:pPr>
        <w:spacing w:after="0" w:line="240" w:lineRule="auto"/>
      </w:pPr>
      <w:r>
        <w:separator/>
      </w:r>
    </w:p>
  </w:footnote>
  <w:footnote w:type="continuationSeparator" w:id="0">
    <w:p w14:paraId="3239D7D6" w14:textId="77777777" w:rsidR="00FF2885" w:rsidRDefault="00FF2885" w:rsidP="008B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A468" w14:textId="7E1B5200" w:rsidR="008B0B90" w:rsidRDefault="008B0B90">
    <w:pPr>
      <w:pStyle w:val="Header"/>
    </w:pPr>
    <w:r>
      <w:t>DRAFT Invitation Template</w:t>
    </w:r>
  </w:p>
  <w:p w14:paraId="3ABF4687" w14:textId="77777777" w:rsidR="008B0B90" w:rsidRDefault="008B0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90"/>
    <w:rsid w:val="0041471F"/>
    <w:rsid w:val="00564E9D"/>
    <w:rsid w:val="006F3D04"/>
    <w:rsid w:val="00851C1C"/>
    <w:rsid w:val="008970D0"/>
    <w:rsid w:val="008B0B90"/>
    <w:rsid w:val="00CD16A3"/>
    <w:rsid w:val="00FF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33AA"/>
  <w15:chartTrackingRefBased/>
  <w15:docId w15:val="{28E80E05-C1D1-4144-A458-95DB87AF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90"/>
  </w:style>
  <w:style w:type="paragraph" w:styleId="Heading1">
    <w:name w:val="heading 1"/>
    <w:basedOn w:val="Normal"/>
    <w:next w:val="Normal"/>
    <w:link w:val="Heading1Char"/>
    <w:uiPriority w:val="9"/>
    <w:qFormat/>
    <w:rsid w:val="008B0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B90"/>
    <w:rPr>
      <w:rFonts w:eastAsiaTheme="majorEastAsia" w:cstheme="majorBidi"/>
      <w:color w:val="272727" w:themeColor="text1" w:themeTint="D8"/>
    </w:rPr>
  </w:style>
  <w:style w:type="paragraph" w:styleId="Title">
    <w:name w:val="Title"/>
    <w:basedOn w:val="Normal"/>
    <w:next w:val="Normal"/>
    <w:link w:val="TitleChar"/>
    <w:uiPriority w:val="10"/>
    <w:qFormat/>
    <w:rsid w:val="008B0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B90"/>
    <w:pPr>
      <w:spacing w:before="160"/>
      <w:jc w:val="center"/>
    </w:pPr>
    <w:rPr>
      <w:i/>
      <w:iCs/>
      <w:color w:val="404040" w:themeColor="text1" w:themeTint="BF"/>
    </w:rPr>
  </w:style>
  <w:style w:type="character" w:customStyle="1" w:styleId="QuoteChar">
    <w:name w:val="Quote Char"/>
    <w:basedOn w:val="DefaultParagraphFont"/>
    <w:link w:val="Quote"/>
    <w:uiPriority w:val="29"/>
    <w:rsid w:val="008B0B90"/>
    <w:rPr>
      <w:i/>
      <w:iCs/>
      <w:color w:val="404040" w:themeColor="text1" w:themeTint="BF"/>
    </w:rPr>
  </w:style>
  <w:style w:type="paragraph" w:styleId="ListParagraph">
    <w:name w:val="List Paragraph"/>
    <w:basedOn w:val="Normal"/>
    <w:uiPriority w:val="34"/>
    <w:qFormat/>
    <w:rsid w:val="008B0B90"/>
    <w:pPr>
      <w:ind w:left="720"/>
      <w:contextualSpacing/>
    </w:pPr>
  </w:style>
  <w:style w:type="character" w:styleId="IntenseEmphasis">
    <w:name w:val="Intense Emphasis"/>
    <w:basedOn w:val="DefaultParagraphFont"/>
    <w:uiPriority w:val="21"/>
    <w:qFormat/>
    <w:rsid w:val="008B0B90"/>
    <w:rPr>
      <w:i/>
      <w:iCs/>
      <w:color w:val="0F4761" w:themeColor="accent1" w:themeShade="BF"/>
    </w:rPr>
  </w:style>
  <w:style w:type="paragraph" w:styleId="IntenseQuote">
    <w:name w:val="Intense Quote"/>
    <w:basedOn w:val="Normal"/>
    <w:next w:val="Normal"/>
    <w:link w:val="IntenseQuoteChar"/>
    <w:uiPriority w:val="30"/>
    <w:qFormat/>
    <w:rsid w:val="008B0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B90"/>
    <w:rPr>
      <w:i/>
      <w:iCs/>
      <w:color w:val="0F4761" w:themeColor="accent1" w:themeShade="BF"/>
    </w:rPr>
  </w:style>
  <w:style w:type="character" w:styleId="IntenseReference">
    <w:name w:val="Intense Reference"/>
    <w:basedOn w:val="DefaultParagraphFont"/>
    <w:uiPriority w:val="32"/>
    <w:qFormat/>
    <w:rsid w:val="008B0B90"/>
    <w:rPr>
      <w:b/>
      <w:bCs/>
      <w:smallCaps/>
      <w:color w:val="0F4761" w:themeColor="accent1" w:themeShade="BF"/>
      <w:spacing w:val="5"/>
    </w:rPr>
  </w:style>
  <w:style w:type="paragraph" w:styleId="Header">
    <w:name w:val="header"/>
    <w:basedOn w:val="Normal"/>
    <w:link w:val="HeaderChar"/>
    <w:uiPriority w:val="99"/>
    <w:unhideWhenUsed/>
    <w:rsid w:val="008B0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B90"/>
  </w:style>
  <w:style w:type="paragraph" w:styleId="Footer">
    <w:name w:val="footer"/>
    <w:basedOn w:val="Normal"/>
    <w:link w:val="FooterChar"/>
    <w:uiPriority w:val="99"/>
    <w:unhideWhenUsed/>
    <w:rsid w:val="008B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Heidenthal</dc:creator>
  <cp:keywords/>
  <dc:description/>
  <cp:lastModifiedBy>Kristen Heidenthal</cp:lastModifiedBy>
  <cp:revision>2</cp:revision>
  <dcterms:created xsi:type="dcterms:W3CDTF">2026-07-01T00:12:00Z</dcterms:created>
  <dcterms:modified xsi:type="dcterms:W3CDTF">2026-07-01T00:12:00Z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8dc27d98-c456-4a2e-ae49-c3c88fb3a325</vt:lpwstr>
  </property>
</Properties>
</file>